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DFB54" w14:textId="4CCEEE78" w:rsidR="00CE3728" w:rsidRPr="001E3B5D" w:rsidRDefault="00CE3728" w:rsidP="00F43D34">
      <w:pPr>
        <w:spacing w:before="195" w:after="195" w:line="240" w:lineRule="auto"/>
        <w:jc w:val="center"/>
        <w:rPr>
          <w:rFonts w:ascii="Tahoma" w:eastAsia="Times New Roman" w:hAnsi="Tahoma" w:cs="Tahoma"/>
          <w:b/>
          <w:bCs/>
          <w:color w:val="0D1216"/>
          <w:sz w:val="28"/>
          <w:szCs w:val="28"/>
          <w:lang w:eastAsia="el-GR"/>
        </w:rPr>
      </w:pPr>
      <w:r>
        <w:rPr>
          <w:rFonts w:ascii="Tahoma" w:eastAsia="Times New Roman" w:hAnsi="Tahoma" w:cs="Tahoma"/>
          <w:b/>
          <w:bCs/>
          <w:color w:val="0D1216"/>
          <w:sz w:val="28"/>
          <w:szCs w:val="28"/>
          <w:lang w:eastAsia="el-GR"/>
        </w:rPr>
        <w:t>3</w:t>
      </w:r>
      <w:r w:rsidRPr="00CE3728">
        <w:rPr>
          <w:rFonts w:ascii="Tahoma" w:eastAsia="Times New Roman" w:hAnsi="Tahoma" w:cs="Tahoma"/>
          <w:b/>
          <w:bCs/>
          <w:color w:val="0D1216"/>
          <w:sz w:val="28"/>
          <w:szCs w:val="28"/>
          <w:vertAlign w:val="superscript"/>
          <w:lang w:eastAsia="el-GR"/>
        </w:rPr>
        <w:t>ο</w:t>
      </w:r>
      <w:r>
        <w:rPr>
          <w:rFonts w:ascii="Tahoma" w:eastAsia="Times New Roman" w:hAnsi="Tahoma" w:cs="Tahoma"/>
          <w:b/>
          <w:bCs/>
          <w:color w:val="0D1216"/>
          <w:sz w:val="28"/>
          <w:szCs w:val="28"/>
          <w:lang w:eastAsia="el-GR"/>
        </w:rPr>
        <w:t xml:space="preserve"> ΔΗΜΟΤΙΚΟ ΣΧΟΛΕΙΟ ΨΑΧΝΩΝ          ΣΧ. ΕΤΟΣ 20</w:t>
      </w:r>
      <w:r w:rsidR="00A21BC3" w:rsidRPr="005F4BAD">
        <w:rPr>
          <w:rFonts w:ascii="Tahoma" w:eastAsia="Times New Roman" w:hAnsi="Tahoma" w:cs="Tahoma"/>
          <w:b/>
          <w:bCs/>
          <w:color w:val="0D1216"/>
          <w:sz w:val="28"/>
          <w:szCs w:val="28"/>
          <w:lang w:eastAsia="el-GR"/>
        </w:rPr>
        <w:t>2</w:t>
      </w:r>
      <w:r w:rsidR="002C3042" w:rsidRPr="001E3B5D">
        <w:rPr>
          <w:rFonts w:ascii="Tahoma" w:eastAsia="Times New Roman" w:hAnsi="Tahoma" w:cs="Tahoma"/>
          <w:b/>
          <w:bCs/>
          <w:color w:val="0D1216"/>
          <w:sz w:val="28"/>
          <w:szCs w:val="28"/>
          <w:lang w:eastAsia="el-GR"/>
        </w:rPr>
        <w:t>1</w:t>
      </w:r>
      <w:r>
        <w:rPr>
          <w:rFonts w:ascii="Tahoma" w:eastAsia="Times New Roman" w:hAnsi="Tahoma" w:cs="Tahoma"/>
          <w:b/>
          <w:bCs/>
          <w:color w:val="0D1216"/>
          <w:sz w:val="28"/>
          <w:szCs w:val="28"/>
          <w:lang w:eastAsia="el-GR"/>
        </w:rPr>
        <w:t>-202</w:t>
      </w:r>
      <w:r w:rsidR="002C3042" w:rsidRPr="001E3B5D">
        <w:rPr>
          <w:rFonts w:ascii="Tahoma" w:eastAsia="Times New Roman" w:hAnsi="Tahoma" w:cs="Tahoma"/>
          <w:b/>
          <w:bCs/>
          <w:color w:val="0D1216"/>
          <w:sz w:val="28"/>
          <w:szCs w:val="28"/>
          <w:lang w:eastAsia="el-GR"/>
        </w:rPr>
        <w:t>2</w:t>
      </w:r>
    </w:p>
    <w:p w14:paraId="46926310" w14:textId="28BE7EAA" w:rsidR="00F43D34" w:rsidRPr="002D2872" w:rsidRDefault="00F43D34" w:rsidP="00F43D34">
      <w:pPr>
        <w:spacing w:before="195" w:after="195" w:line="240" w:lineRule="auto"/>
        <w:jc w:val="center"/>
        <w:rPr>
          <w:rFonts w:ascii="Tahoma" w:eastAsia="Times New Roman" w:hAnsi="Tahoma" w:cs="Tahoma"/>
          <w:color w:val="0D1216"/>
          <w:sz w:val="56"/>
          <w:szCs w:val="56"/>
          <w:lang w:eastAsia="el-GR"/>
        </w:rPr>
      </w:pPr>
      <w:r w:rsidRPr="002D2872">
        <w:rPr>
          <w:rFonts w:ascii="Tahoma" w:eastAsia="Times New Roman" w:hAnsi="Tahoma" w:cs="Tahoma"/>
          <w:b/>
          <w:bCs/>
          <w:color w:val="0D1216"/>
          <w:sz w:val="56"/>
          <w:szCs w:val="56"/>
          <w:lang w:eastAsia="el-GR"/>
        </w:rPr>
        <w:t>ΑΝΑΚΟΙΝΩΣΗ</w:t>
      </w:r>
    </w:p>
    <w:p w14:paraId="09503607" w14:textId="3AC19EE8" w:rsidR="00F43D34" w:rsidRPr="00F43D34" w:rsidRDefault="00F43D34" w:rsidP="000401CF">
      <w:pPr>
        <w:spacing w:after="0" w:line="240" w:lineRule="auto"/>
        <w:rPr>
          <w:rFonts w:ascii="Tahoma" w:eastAsia="Times New Roman" w:hAnsi="Tahoma" w:cs="Tahoma"/>
          <w:color w:val="0D1216"/>
          <w:sz w:val="20"/>
          <w:szCs w:val="20"/>
          <w:lang w:eastAsia="el-GR"/>
        </w:rPr>
      </w:pPr>
      <w:r w:rsidRPr="00F43D34">
        <w:rPr>
          <w:rFonts w:ascii="Tahoma" w:eastAsia="Times New Roman" w:hAnsi="Tahoma" w:cs="Tahoma"/>
          <w:color w:val="0D1216"/>
          <w:sz w:val="28"/>
          <w:szCs w:val="28"/>
          <w:lang w:eastAsia="el-GR"/>
        </w:rPr>
        <w:t>Σας   ανακοινώνουμε  ότι  οι   εγγραφές  των  μαθητών  για</w:t>
      </w:r>
      <w:r w:rsidR="000401CF">
        <w:rPr>
          <w:rFonts w:ascii="Tahoma" w:eastAsia="Times New Roman" w:hAnsi="Tahoma" w:cs="Tahoma"/>
          <w:color w:val="0D1216"/>
          <w:sz w:val="28"/>
          <w:szCs w:val="28"/>
          <w:lang w:eastAsia="el-GR"/>
        </w:rPr>
        <w:t xml:space="preserve"> </w:t>
      </w:r>
      <w:r w:rsidRPr="00F43D34">
        <w:rPr>
          <w:rFonts w:ascii="Tahoma" w:eastAsia="Times New Roman" w:hAnsi="Tahoma" w:cs="Tahoma"/>
          <w:color w:val="0D1216"/>
          <w:sz w:val="28"/>
          <w:szCs w:val="28"/>
          <w:lang w:eastAsia="el-GR"/>
        </w:rPr>
        <w:t xml:space="preserve">την </w:t>
      </w:r>
      <w:r w:rsidR="000401CF">
        <w:rPr>
          <w:rFonts w:ascii="Tahoma" w:eastAsia="Times New Roman" w:hAnsi="Tahoma" w:cs="Tahoma"/>
          <w:color w:val="0D1216"/>
          <w:sz w:val="28"/>
          <w:szCs w:val="28"/>
          <w:lang w:eastAsia="el-GR"/>
        </w:rPr>
        <w:t>πρ</w:t>
      </w:r>
      <w:r w:rsidRPr="00F43D34">
        <w:rPr>
          <w:rFonts w:ascii="Tahoma" w:eastAsia="Times New Roman" w:hAnsi="Tahoma" w:cs="Tahoma"/>
          <w:color w:val="0D1216"/>
          <w:sz w:val="28"/>
          <w:szCs w:val="28"/>
          <w:lang w:eastAsia="el-GR"/>
        </w:rPr>
        <w:t>ώτη  (Α΄)  τάξη  Δημοτικού,  θα  γίνουν </w:t>
      </w:r>
    </w:p>
    <w:p w14:paraId="653569DB" w14:textId="32063180" w:rsidR="00F43D34" w:rsidRPr="00F43D34" w:rsidRDefault="00F43D34" w:rsidP="00F43D34">
      <w:pPr>
        <w:spacing w:before="195" w:after="195" w:line="240" w:lineRule="auto"/>
        <w:jc w:val="center"/>
        <w:rPr>
          <w:rFonts w:ascii="Tahoma" w:eastAsia="Times New Roman" w:hAnsi="Tahoma" w:cs="Tahoma"/>
          <w:color w:val="0D1216"/>
          <w:sz w:val="20"/>
          <w:szCs w:val="20"/>
          <w:lang w:eastAsia="el-GR"/>
        </w:rPr>
      </w:pPr>
      <w:r w:rsidRPr="00F43D34">
        <w:rPr>
          <w:rFonts w:ascii="Tahoma" w:eastAsia="Times New Roman" w:hAnsi="Tahoma" w:cs="Tahoma"/>
          <w:b/>
          <w:bCs/>
          <w:color w:val="333399"/>
          <w:sz w:val="28"/>
          <w:szCs w:val="28"/>
          <w:lang w:eastAsia="el-GR"/>
        </w:rPr>
        <w:t xml:space="preserve">από  </w:t>
      </w:r>
      <w:r w:rsidR="00A21BC3" w:rsidRPr="00A21BC3">
        <w:rPr>
          <w:rFonts w:ascii="Tahoma" w:eastAsia="Times New Roman" w:hAnsi="Tahoma" w:cs="Tahoma"/>
          <w:b/>
          <w:bCs/>
          <w:color w:val="333399"/>
          <w:sz w:val="28"/>
          <w:szCs w:val="28"/>
          <w:lang w:eastAsia="el-GR"/>
        </w:rPr>
        <w:t xml:space="preserve">1 </w:t>
      </w:r>
      <w:r w:rsidR="00A21BC3">
        <w:rPr>
          <w:rFonts w:ascii="Tahoma" w:eastAsia="Times New Roman" w:hAnsi="Tahoma" w:cs="Tahoma"/>
          <w:b/>
          <w:bCs/>
          <w:color w:val="333399"/>
          <w:sz w:val="28"/>
          <w:szCs w:val="28"/>
          <w:lang w:eastAsia="el-GR"/>
        </w:rPr>
        <w:t>Μαρτίου</w:t>
      </w:r>
      <w:r w:rsidRPr="00F43D34">
        <w:rPr>
          <w:rFonts w:ascii="Tahoma" w:eastAsia="Times New Roman" w:hAnsi="Tahoma" w:cs="Tahoma"/>
          <w:b/>
          <w:bCs/>
          <w:color w:val="333399"/>
          <w:sz w:val="28"/>
          <w:szCs w:val="28"/>
          <w:lang w:eastAsia="el-GR"/>
        </w:rPr>
        <w:t xml:space="preserve">   έως  και   2</w:t>
      </w:r>
      <w:r w:rsidR="00A21BC3">
        <w:rPr>
          <w:rFonts w:ascii="Tahoma" w:eastAsia="Times New Roman" w:hAnsi="Tahoma" w:cs="Tahoma"/>
          <w:b/>
          <w:bCs/>
          <w:color w:val="333399"/>
          <w:sz w:val="28"/>
          <w:szCs w:val="28"/>
          <w:lang w:eastAsia="el-GR"/>
        </w:rPr>
        <w:t>0</w:t>
      </w:r>
      <w:r w:rsidRPr="00F43D34">
        <w:rPr>
          <w:rFonts w:ascii="Tahoma" w:eastAsia="Times New Roman" w:hAnsi="Tahoma" w:cs="Tahoma"/>
          <w:b/>
          <w:bCs/>
          <w:color w:val="333399"/>
          <w:sz w:val="28"/>
          <w:szCs w:val="28"/>
          <w:lang w:eastAsia="el-GR"/>
        </w:rPr>
        <w:t xml:space="preserve"> </w:t>
      </w:r>
      <w:r w:rsidR="00A21BC3">
        <w:rPr>
          <w:rFonts w:ascii="Tahoma" w:eastAsia="Times New Roman" w:hAnsi="Tahoma" w:cs="Tahoma"/>
          <w:b/>
          <w:bCs/>
          <w:color w:val="333399"/>
          <w:sz w:val="28"/>
          <w:szCs w:val="28"/>
          <w:lang w:eastAsia="el-GR"/>
        </w:rPr>
        <w:t xml:space="preserve">Μαρτίου </w:t>
      </w:r>
      <w:r w:rsidRPr="00F43D34">
        <w:rPr>
          <w:rFonts w:ascii="Tahoma" w:eastAsia="Times New Roman" w:hAnsi="Tahoma" w:cs="Tahoma"/>
          <w:b/>
          <w:bCs/>
          <w:color w:val="333399"/>
          <w:sz w:val="28"/>
          <w:szCs w:val="28"/>
          <w:lang w:eastAsia="el-GR"/>
        </w:rPr>
        <w:t xml:space="preserve">   202</w:t>
      </w:r>
      <w:r w:rsidR="002C3042" w:rsidRPr="002C3042">
        <w:rPr>
          <w:rFonts w:ascii="Tahoma" w:eastAsia="Times New Roman" w:hAnsi="Tahoma" w:cs="Tahoma"/>
          <w:b/>
          <w:bCs/>
          <w:color w:val="333399"/>
          <w:sz w:val="28"/>
          <w:szCs w:val="28"/>
          <w:lang w:eastAsia="el-GR"/>
        </w:rPr>
        <w:t>2</w:t>
      </w:r>
      <w:r w:rsidRPr="00F43D34">
        <w:rPr>
          <w:rFonts w:ascii="Tahoma" w:eastAsia="Times New Roman" w:hAnsi="Tahoma" w:cs="Tahoma"/>
          <w:b/>
          <w:bCs/>
          <w:color w:val="333399"/>
          <w:sz w:val="28"/>
          <w:szCs w:val="28"/>
          <w:lang w:eastAsia="el-GR"/>
        </w:rPr>
        <w:t>.</w:t>
      </w:r>
    </w:p>
    <w:p w14:paraId="4D2AE30E" w14:textId="45688804" w:rsidR="00F43D34" w:rsidRPr="009E04F3" w:rsidRDefault="00F43D34" w:rsidP="002C3042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D1216"/>
          <w:sz w:val="24"/>
          <w:szCs w:val="24"/>
          <w:lang w:eastAsia="el-GR"/>
        </w:rPr>
      </w:pPr>
      <w:r w:rsidRPr="009E04F3">
        <w:rPr>
          <w:rFonts w:ascii="Tahoma" w:eastAsia="Times New Roman" w:hAnsi="Tahoma" w:cs="Tahoma"/>
          <w:i/>
          <w:iCs/>
          <w:color w:val="0D1216"/>
          <w:sz w:val="24"/>
          <w:szCs w:val="24"/>
          <w:lang w:eastAsia="el-GR"/>
        </w:rPr>
        <w:t>(Οι εγγραφές θα γίνουν με την προσκόμιση των  απαραίτητων δικαιολογητικών  στο σχολείο, (</w:t>
      </w:r>
      <w:r w:rsidRPr="009E04F3">
        <w:rPr>
          <w:rFonts w:ascii="Tahoma" w:eastAsia="Times New Roman" w:hAnsi="Tahoma" w:cs="Tahoma"/>
          <w:b/>
          <w:bCs/>
          <w:i/>
          <w:iCs/>
          <w:color w:val="0D1216"/>
          <w:sz w:val="24"/>
          <w:szCs w:val="24"/>
          <w:lang w:eastAsia="el-GR"/>
        </w:rPr>
        <w:t xml:space="preserve">εργάσιμες ημέρες από </w:t>
      </w:r>
      <w:r w:rsidR="0040673F" w:rsidRPr="009E04F3">
        <w:rPr>
          <w:rFonts w:ascii="Tahoma" w:eastAsia="Times New Roman" w:hAnsi="Tahoma" w:cs="Tahoma"/>
          <w:b/>
          <w:bCs/>
          <w:i/>
          <w:iCs/>
          <w:color w:val="0D1216"/>
          <w:sz w:val="24"/>
          <w:szCs w:val="24"/>
          <w:lang w:eastAsia="el-GR"/>
        </w:rPr>
        <w:t>1</w:t>
      </w:r>
      <w:r w:rsidR="002C3042">
        <w:rPr>
          <w:rFonts w:ascii="Tahoma" w:eastAsia="Times New Roman" w:hAnsi="Tahoma" w:cs="Tahoma"/>
          <w:b/>
          <w:bCs/>
          <w:i/>
          <w:iCs/>
          <w:color w:val="0D1216"/>
          <w:sz w:val="24"/>
          <w:szCs w:val="24"/>
          <w:lang w:eastAsia="el-GR"/>
        </w:rPr>
        <w:t>1</w:t>
      </w:r>
      <w:r w:rsidR="008F21CC">
        <w:rPr>
          <w:rFonts w:ascii="Tahoma" w:eastAsia="Times New Roman" w:hAnsi="Tahoma" w:cs="Tahoma"/>
          <w:b/>
          <w:bCs/>
          <w:i/>
          <w:iCs/>
          <w:color w:val="0D1216"/>
          <w:sz w:val="24"/>
          <w:szCs w:val="24"/>
          <w:lang w:eastAsia="el-GR"/>
        </w:rPr>
        <w:t>.</w:t>
      </w:r>
      <w:r w:rsidR="002C3042">
        <w:rPr>
          <w:rFonts w:ascii="Tahoma" w:eastAsia="Times New Roman" w:hAnsi="Tahoma" w:cs="Tahoma"/>
          <w:b/>
          <w:bCs/>
          <w:i/>
          <w:iCs/>
          <w:color w:val="0D1216"/>
          <w:sz w:val="24"/>
          <w:szCs w:val="24"/>
          <w:lang w:eastAsia="el-GR"/>
        </w:rPr>
        <w:t>3</w:t>
      </w:r>
      <w:r w:rsidR="0040673F" w:rsidRPr="009E04F3">
        <w:rPr>
          <w:rFonts w:ascii="Tahoma" w:eastAsia="Times New Roman" w:hAnsi="Tahoma" w:cs="Tahoma"/>
          <w:b/>
          <w:bCs/>
          <w:i/>
          <w:iCs/>
          <w:color w:val="0D1216"/>
          <w:sz w:val="24"/>
          <w:szCs w:val="24"/>
          <w:lang w:eastAsia="el-GR"/>
        </w:rPr>
        <w:t>0</w:t>
      </w:r>
      <w:r w:rsidRPr="009E04F3">
        <w:rPr>
          <w:rFonts w:ascii="Tahoma" w:eastAsia="Times New Roman" w:hAnsi="Tahoma" w:cs="Tahoma"/>
          <w:b/>
          <w:bCs/>
          <w:i/>
          <w:iCs/>
          <w:color w:val="0D1216"/>
          <w:sz w:val="24"/>
          <w:szCs w:val="24"/>
          <w:lang w:eastAsia="el-GR"/>
        </w:rPr>
        <w:t>΄ π.μ. - 1</w:t>
      </w:r>
      <w:r w:rsidR="002C3042">
        <w:rPr>
          <w:rFonts w:ascii="Tahoma" w:eastAsia="Times New Roman" w:hAnsi="Tahoma" w:cs="Tahoma"/>
          <w:b/>
          <w:bCs/>
          <w:i/>
          <w:iCs/>
          <w:color w:val="0D1216"/>
          <w:sz w:val="24"/>
          <w:szCs w:val="24"/>
          <w:lang w:eastAsia="el-GR"/>
        </w:rPr>
        <w:t>3</w:t>
      </w:r>
      <w:r w:rsidRPr="009E04F3">
        <w:rPr>
          <w:rFonts w:ascii="Tahoma" w:eastAsia="Times New Roman" w:hAnsi="Tahoma" w:cs="Tahoma"/>
          <w:b/>
          <w:bCs/>
          <w:i/>
          <w:iCs/>
          <w:color w:val="0D1216"/>
          <w:sz w:val="24"/>
          <w:szCs w:val="24"/>
          <w:lang w:eastAsia="el-GR"/>
        </w:rPr>
        <w:t>.</w:t>
      </w:r>
      <w:r w:rsidR="002C3042">
        <w:rPr>
          <w:rFonts w:ascii="Tahoma" w:eastAsia="Times New Roman" w:hAnsi="Tahoma" w:cs="Tahoma"/>
          <w:b/>
          <w:bCs/>
          <w:i/>
          <w:iCs/>
          <w:color w:val="0D1216"/>
          <w:sz w:val="24"/>
          <w:szCs w:val="24"/>
          <w:lang w:eastAsia="el-GR"/>
        </w:rPr>
        <w:t>15</w:t>
      </w:r>
      <w:r w:rsidRPr="009E04F3">
        <w:rPr>
          <w:rFonts w:ascii="Tahoma" w:eastAsia="Times New Roman" w:hAnsi="Tahoma" w:cs="Tahoma"/>
          <w:b/>
          <w:bCs/>
          <w:i/>
          <w:iCs/>
          <w:color w:val="0D1216"/>
          <w:sz w:val="24"/>
          <w:szCs w:val="24"/>
          <w:lang w:eastAsia="el-GR"/>
        </w:rPr>
        <w:t>΄ μ.μ.</w:t>
      </w:r>
      <w:r w:rsidRPr="009E04F3">
        <w:rPr>
          <w:rFonts w:ascii="Tahoma" w:eastAsia="Times New Roman" w:hAnsi="Tahoma" w:cs="Tahoma"/>
          <w:i/>
          <w:iCs/>
          <w:color w:val="0D1216"/>
          <w:sz w:val="24"/>
          <w:szCs w:val="24"/>
          <w:lang w:eastAsia="el-GR"/>
        </w:rPr>
        <w:t xml:space="preserve">) και την  τήρηση των απαιτούμενων </w:t>
      </w:r>
      <w:proofErr w:type="spellStart"/>
      <w:r w:rsidRPr="009E04F3">
        <w:rPr>
          <w:rFonts w:ascii="Tahoma" w:eastAsia="Times New Roman" w:hAnsi="Tahoma" w:cs="Tahoma"/>
          <w:i/>
          <w:iCs/>
          <w:color w:val="0D1216"/>
          <w:sz w:val="24"/>
          <w:szCs w:val="24"/>
          <w:lang w:eastAsia="el-GR"/>
        </w:rPr>
        <w:t>μέτρων</w:t>
      </w:r>
      <w:proofErr w:type="spellEnd"/>
      <w:r w:rsidRPr="009E04F3">
        <w:rPr>
          <w:rFonts w:ascii="Tahoma" w:eastAsia="Times New Roman" w:hAnsi="Tahoma" w:cs="Tahoma"/>
          <w:i/>
          <w:iCs/>
          <w:color w:val="0D1216"/>
          <w:sz w:val="24"/>
          <w:szCs w:val="24"/>
          <w:lang w:eastAsia="el-GR"/>
        </w:rPr>
        <w:t xml:space="preserve"> αποφυγής διασποράς του </w:t>
      </w:r>
      <w:proofErr w:type="spellStart"/>
      <w:r w:rsidRPr="009E04F3">
        <w:rPr>
          <w:rFonts w:ascii="Tahoma" w:eastAsia="Times New Roman" w:hAnsi="Tahoma" w:cs="Tahoma"/>
          <w:i/>
          <w:iCs/>
          <w:color w:val="0D1216"/>
          <w:sz w:val="24"/>
          <w:szCs w:val="24"/>
          <w:lang w:eastAsia="el-GR"/>
        </w:rPr>
        <w:t>κορονοϊου</w:t>
      </w:r>
      <w:proofErr w:type="spellEnd"/>
      <w:r w:rsidRPr="009E04F3">
        <w:rPr>
          <w:rFonts w:ascii="Tahoma" w:eastAsia="Times New Roman" w:hAnsi="Tahoma" w:cs="Tahoma"/>
          <w:i/>
          <w:iCs/>
          <w:color w:val="0D1216"/>
          <w:sz w:val="24"/>
          <w:szCs w:val="24"/>
          <w:lang w:eastAsia="el-GR"/>
        </w:rPr>
        <w:t xml:space="preserve">́, </w:t>
      </w:r>
      <w:proofErr w:type="spellStart"/>
      <w:r w:rsidRPr="009E04F3">
        <w:rPr>
          <w:rFonts w:ascii="Tahoma" w:eastAsia="Times New Roman" w:hAnsi="Tahoma" w:cs="Tahoma"/>
          <w:i/>
          <w:iCs/>
          <w:color w:val="0D1216"/>
          <w:sz w:val="24"/>
          <w:szCs w:val="24"/>
          <w:lang w:eastAsia="el-GR"/>
        </w:rPr>
        <w:t>όπως</w:t>
      </w:r>
      <w:proofErr w:type="spellEnd"/>
      <w:r w:rsidRPr="009E04F3">
        <w:rPr>
          <w:rFonts w:ascii="Tahoma" w:eastAsia="Times New Roman" w:hAnsi="Tahoma" w:cs="Tahoma"/>
          <w:i/>
          <w:iCs/>
          <w:color w:val="0D1216"/>
          <w:sz w:val="24"/>
          <w:szCs w:val="24"/>
          <w:lang w:eastAsia="el-GR"/>
        </w:rPr>
        <w:t xml:space="preserve"> </w:t>
      </w:r>
      <w:proofErr w:type="spellStart"/>
      <w:r w:rsidRPr="009E04F3">
        <w:rPr>
          <w:rFonts w:ascii="Tahoma" w:eastAsia="Times New Roman" w:hAnsi="Tahoma" w:cs="Tahoma"/>
          <w:i/>
          <w:iCs/>
          <w:color w:val="0D1216"/>
          <w:sz w:val="24"/>
          <w:szCs w:val="24"/>
          <w:lang w:eastAsia="el-GR"/>
        </w:rPr>
        <w:t>αυτα</w:t>
      </w:r>
      <w:proofErr w:type="spellEnd"/>
      <w:r w:rsidRPr="009E04F3">
        <w:rPr>
          <w:rFonts w:ascii="Tahoma" w:eastAsia="Times New Roman" w:hAnsi="Tahoma" w:cs="Tahoma"/>
          <w:i/>
          <w:iCs/>
          <w:color w:val="0D1216"/>
          <w:sz w:val="24"/>
          <w:szCs w:val="24"/>
          <w:lang w:eastAsia="el-GR"/>
        </w:rPr>
        <w:t xml:space="preserve">́ </w:t>
      </w:r>
      <w:proofErr w:type="spellStart"/>
      <w:r w:rsidRPr="009E04F3">
        <w:rPr>
          <w:rFonts w:ascii="Tahoma" w:eastAsia="Times New Roman" w:hAnsi="Tahoma" w:cs="Tahoma"/>
          <w:i/>
          <w:iCs/>
          <w:color w:val="0D1216"/>
          <w:sz w:val="24"/>
          <w:szCs w:val="24"/>
          <w:lang w:eastAsia="el-GR"/>
        </w:rPr>
        <w:t>έχουν</w:t>
      </w:r>
      <w:proofErr w:type="spellEnd"/>
      <w:r w:rsidRPr="009E04F3">
        <w:rPr>
          <w:rFonts w:ascii="Tahoma" w:eastAsia="Times New Roman" w:hAnsi="Tahoma" w:cs="Tahoma"/>
          <w:i/>
          <w:iCs/>
          <w:color w:val="0D1216"/>
          <w:sz w:val="24"/>
          <w:szCs w:val="24"/>
          <w:lang w:eastAsia="el-GR"/>
        </w:rPr>
        <w:t xml:space="preserve"> </w:t>
      </w:r>
      <w:proofErr w:type="spellStart"/>
      <w:r w:rsidRPr="009E04F3">
        <w:rPr>
          <w:rFonts w:ascii="Tahoma" w:eastAsia="Times New Roman" w:hAnsi="Tahoma" w:cs="Tahoma"/>
          <w:i/>
          <w:iCs/>
          <w:color w:val="0D1216"/>
          <w:sz w:val="24"/>
          <w:szCs w:val="24"/>
          <w:lang w:eastAsia="el-GR"/>
        </w:rPr>
        <w:t>ανακοινωθει</w:t>
      </w:r>
      <w:proofErr w:type="spellEnd"/>
      <w:r w:rsidRPr="009E04F3">
        <w:rPr>
          <w:rFonts w:ascii="Tahoma" w:eastAsia="Times New Roman" w:hAnsi="Tahoma" w:cs="Tahoma"/>
          <w:i/>
          <w:iCs/>
          <w:color w:val="0D1216"/>
          <w:sz w:val="24"/>
          <w:szCs w:val="24"/>
          <w:lang w:eastAsia="el-GR"/>
        </w:rPr>
        <w:t xml:space="preserve">́ </w:t>
      </w:r>
      <w:proofErr w:type="spellStart"/>
      <w:r w:rsidRPr="009E04F3">
        <w:rPr>
          <w:rFonts w:ascii="Tahoma" w:eastAsia="Times New Roman" w:hAnsi="Tahoma" w:cs="Tahoma"/>
          <w:i/>
          <w:iCs/>
          <w:color w:val="0D1216"/>
          <w:sz w:val="24"/>
          <w:szCs w:val="24"/>
          <w:lang w:eastAsia="el-GR"/>
        </w:rPr>
        <w:t>απο</w:t>
      </w:r>
      <w:proofErr w:type="spellEnd"/>
      <w:r w:rsidRPr="009E04F3">
        <w:rPr>
          <w:rFonts w:ascii="Tahoma" w:eastAsia="Times New Roman" w:hAnsi="Tahoma" w:cs="Tahoma"/>
          <w:i/>
          <w:iCs/>
          <w:color w:val="0D1216"/>
          <w:sz w:val="24"/>
          <w:szCs w:val="24"/>
          <w:lang w:eastAsia="el-GR"/>
        </w:rPr>
        <w:t xml:space="preserve">́ τον </w:t>
      </w:r>
      <w:proofErr w:type="spellStart"/>
      <w:r w:rsidRPr="009E04F3">
        <w:rPr>
          <w:rFonts w:ascii="Tahoma" w:eastAsia="Times New Roman" w:hAnsi="Tahoma" w:cs="Tahoma"/>
          <w:i/>
          <w:iCs/>
          <w:color w:val="0D1216"/>
          <w:sz w:val="24"/>
          <w:szCs w:val="24"/>
          <w:lang w:eastAsia="el-GR"/>
        </w:rPr>
        <w:t>Εθνικο</w:t>
      </w:r>
      <w:proofErr w:type="spellEnd"/>
      <w:r w:rsidRPr="009E04F3">
        <w:rPr>
          <w:rFonts w:ascii="Tahoma" w:eastAsia="Times New Roman" w:hAnsi="Tahoma" w:cs="Tahoma"/>
          <w:i/>
          <w:iCs/>
          <w:color w:val="0D1216"/>
          <w:sz w:val="24"/>
          <w:szCs w:val="24"/>
          <w:lang w:eastAsia="el-GR"/>
        </w:rPr>
        <w:t xml:space="preserve">́ </w:t>
      </w:r>
      <w:proofErr w:type="spellStart"/>
      <w:r w:rsidRPr="009E04F3">
        <w:rPr>
          <w:rFonts w:ascii="Tahoma" w:eastAsia="Times New Roman" w:hAnsi="Tahoma" w:cs="Tahoma"/>
          <w:i/>
          <w:iCs/>
          <w:color w:val="0D1216"/>
          <w:sz w:val="24"/>
          <w:szCs w:val="24"/>
          <w:lang w:eastAsia="el-GR"/>
        </w:rPr>
        <w:t>Οργανισμο</w:t>
      </w:r>
      <w:proofErr w:type="spellEnd"/>
      <w:r w:rsidRPr="009E04F3">
        <w:rPr>
          <w:rFonts w:ascii="Tahoma" w:eastAsia="Times New Roman" w:hAnsi="Tahoma" w:cs="Tahoma"/>
          <w:i/>
          <w:iCs/>
          <w:color w:val="0D1216"/>
          <w:sz w:val="24"/>
          <w:szCs w:val="24"/>
          <w:lang w:eastAsia="el-GR"/>
        </w:rPr>
        <w:t xml:space="preserve">́ </w:t>
      </w:r>
      <w:proofErr w:type="spellStart"/>
      <w:r w:rsidRPr="009E04F3">
        <w:rPr>
          <w:rFonts w:ascii="Tahoma" w:eastAsia="Times New Roman" w:hAnsi="Tahoma" w:cs="Tahoma"/>
          <w:i/>
          <w:iCs/>
          <w:color w:val="0D1216"/>
          <w:sz w:val="24"/>
          <w:szCs w:val="24"/>
          <w:lang w:eastAsia="el-GR"/>
        </w:rPr>
        <w:t>Δημόσιας</w:t>
      </w:r>
      <w:proofErr w:type="spellEnd"/>
      <w:r w:rsidRPr="009E04F3">
        <w:rPr>
          <w:rFonts w:ascii="Tahoma" w:eastAsia="Times New Roman" w:hAnsi="Tahoma" w:cs="Tahoma"/>
          <w:i/>
          <w:iCs/>
          <w:color w:val="0D1216"/>
          <w:sz w:val="24"/>
          <w:szCs w:val="24"/>
          <w:lang w:eastAsia="el-GR"/>
        </w:rPr>
        <w:t xml:space="preserve"> </w:t>
      </w:r>
      <w:proofErr w:type="spellStart"/>
      <w:r w:rsidRPr="009E04F3">
        <w:rPr>
          <w:rFonts w:ascii="Tahoma" w:eastAsia="Times New Roman" w:hAnsi="Tahoma" w:cs="Tahoma"/>
          <w:i/>
          <w:iCs/>
          <w:color w:val="0D1216"/>
          <w:sz w:val="24"/>
          <w:szCs w:val="24"/>
          <w:lang w:eastAsia="el-GR"/>
        </w:rPr>
        <w:t>Υγείας</w:t>
      </w:r>
      <w:proofErr w:type="spellEnd"/>
      <w:r w:rsidRPr="009E04F3">
        <w:rPr>
          <w:rFonts w:ascii="Tahoma" w:eastAsia="Times New Roman" w:hAnsi="Tahoma" w:cs="Tahoma"/>
          <w:i/>
          <w:iCs/>
          <w:color w:val="0D1216"/>
          <w:sz w:val="24"/>
          <w:szCs w:val="24"/>
          <w:lang w:eastAsia="el-GR"/>
        </w:rPr>
        <w:t xml:space="preserve"> </w:t>
      </w:r>
      <w:r w:rsidR="000401CF" w:rsidRPr="009E04F3">
        <w:rPr>
          <w:rFonts w:ascii="Tahoma" w:eastAsia="Times New Roman" w:hAnsi="Tahoma" w:cs="Tahoma"/>
          <w:i/>
          <w:iCs/>
          <w:color w:val="0D1216"/>
          <w:sz w:val="24"/>
          <w:szCs w:val="24"/>
          <w:lang w:eastAsia="el-GR"/>
        </w:rPr>
        <w:t>(</w:t>
      </w:r>
      <w:r w:rsidR="002C3042" w:rsidRPr="002C3042">
        <w:rPr>
          <w:rFonts w:ascii="Tahoma" w:eastAsia="Times New Roman" w:hAnsi="Tahoma" w:cs="Tahoma"/>
          <w:i/>
          <w:iCs/>
          <w:color w:val="0D1216"/>
          <w:sz w:val="24"/>
          <w:szCs w:val="24"/>
          <w:lang w:eastAsia="el-GR"/>
        </w:rPr>
        <w:t xml:space="preserve"> </w:t>
      </w:r>
      <w:r w:rsidR="002C3042">
        <w:rPr>
          <w:rFonts w:ascii="Tahoma" w:eastAsia="Times New Roman" w:hAnsi="Tahoma" w:cs="Tahoma"/>
          <w:i/>
          <w:iCs/>
          <w:color w:val="0D1216"/>
          <w:sz w:val="24"/>
          <w:szCs w:val="24"/>
          <w:lang w:eastAsia="el-GR"/>
        </w:rPr>
        <w:t xml:space="preserve">αρνητικό </w:t>
      </w:r>
      <w:proofErr w:type="spellStart"/>
      <w:r w:rsidR="002C3042">
        <w:rPr>
          <w:rFonts w:ascii="Tahoma" w:eastAsia="Times New Roman" w:hAnsi="Tahoma" w:cs="Tahoma"/>
          <w:i/>
          <w:iCs/>
          <w:color w:val="0D1216"/>
          <w:sz w:val="24"/>
          <w:szCs w:val="24"/>
          <w:lang w:val="en-US" w:eastAsia="el-GR"/>
        </w:rPr>
        <w:t>self</w:t>
      </w:r>
      <w:r w:rsidR="002C3042" w:rsidRPr="002C3042">
        <w:rPr>
          <w:rFonts w:ascii="Tahoma" w:eastAsia="Times New Roman" w:hAnsi="Tahoma" w:cs="Tahoma"/>
          <w:i/>
          <w:iCs/>
          <w:color w:val="0D1216"/>
          <w:sz w:val="24"/>
          <w:szCs w:val="24"/>
          <w:lang w:eastAsia="el-GR"/>
        </w:rPr>
        <w:t xml:space="preserve"> </w:t>
      </w:r>
      <w:r w:rsidR="002C3042">
        <w:rPr>
          <w:rFonts w:ascii="Tahoma" w:eastAsia="Times New Roman" w:hAnsi="Tahoma" w:cs="Tahoma"/>
          <w:i/>
          <w:iCs/>
          <w:color w:val="0D1216"/>
          <w:sz w:val="24"/>
          <w:szCs w:val="24"/>
          <w:lang w:val="en-US" w:eastAsia="el-GR"/>
        </w:rPr>
        <w:t>test</w:t>
      </w:r>
      <w:proofErr w:type="spellEnd"/>
      <w:r w:rsidR="002C3042" w:rsidRPr="002C3042">
        <w:rPr>
          <w:rFonts w:ascii="Tahoma" w:eastAsia="Times New Roman" w:hAnsi="Tahoma" w:cs="Tahoma"/>
          <w:i/>
          <w:iCs/>
          <w:color w:val="0D1216"/>
          <w:sz w:val="24"/>
          <w:szCs w:val="24"/>
          <w:lang w:eastAsia="el-GR"/>
        </w:rPr>
        <w:t xml:space="preserve">, </w:t>
      </w:r>
      <w:r w:rsidR="000401CF" w:rsidRPr="009E04F3">
        <w:rPr>
          <w:rFonts w:ascii="Tahoma" w:eastAsia="Times New Roman" w:hAnsi="Tahoma" w:cs="Tahoma"/>
          <w:i/>
          <w:iCs/>
          <w:color w:val="0D1216"/>
          <w:sz w:val="24"/>
          <w:szCs w:val="24"/>
          <w:lang w:eastAsia="el-GR"/>
        </w:rPr>
        <w:t xml:space="preserve">χρήση προστατευτικής μάσκας, αποστάσεις </w:t>
      </w:r>
      <w:proofErr w:type="spellStart"/>
      <w:r w:rsidR="000401CF" w:rsidRPr="009E04F3">
        <w:rPr>
          <w:rFonts w:ascii="Tahoma" w:eastAsia="Times New Roman" w:hAnsi="Tahoma" w:cs="Tahoma"/>
          <w:i/>
          <w:iCs/>
          <w:color w:val="0D1216"/>
          <w:sz w:val="24"/>
          <w:szCs w:val="24"/>
          <w:lang w:eastAsia="el-GR"/>
        </w:rPr>
        <w:t>κλπ</w:t>
      </w:r>
      <w:proofErr w:type="spellEnd"/>
      <w:r w:rsidR="000401CF" w:rsidRPr="009E04F3">
        <w:rPr>
          <w:rFonts w:ascii="Tahoma" w:eastAsia="Times New Roman" w:hAnsi="Tahoma" w:cs="Tahoma"/>
          <w:b/>
          <w:bCs/>
          <w:i/>
          <w:iCs/>
          <w:color w:val="0D1216"/>
          <w:sz w:val="24"/>
          <w:szCs w:val="24"/>
          <w:lang w:eastAsia="el-GR"/>
        </w:rPr>
        <w:t>)</w:t>
      </w:r>
    </w:p>
    <w:p w14:paraId="4C54B138" w14:textId="77777777" w:rsidR="0040673F" w:rsidRPr="004B36A0" w:rsidRDefault="00F43D34" w:rsidP="002C3042">
      <w:pPr>
        <w:spacing w:before="195" w:after="195" w:line="240" w:lineRule="auto"/>
        <w:jc w:val="both"/>
        <w:rPr>
          <w:rFonts w:ascii="Tahoma" w:eastAsia="Times New Roman" w:hAnsi="Tahoma" w:cs="Tahoma"/>
          <w:b/>
          <w:bCs/>
          <w:color w:val="0D1216"/>
          <w:sz w:val="24"/>
          <w:szCs w:val="24"/>
          <w:lang w:eastAsia="el-GR"/>
        </w:rPr>
      </w:pPr>
      <w:r w:rsidRPr="004B36A0">
        <w:rPr>
          <w:rFonts w:ascii="Tahoma" w:eastAsia="Times New Roman" w:hAnsi="Tahoma" w:cs="Tahoma"/>
          <w:i/>
          <w:iCs/>
          <w:color w:val="0D1216"/>
          <w:sz w:val="24"/>
          <w:szCs w:val="24"/>
          <w:lang w:eastAsia="el-GR"/>
        </w:rPr>
        <w:t>         </w:t>
      </w:r>
      <w:r w:rsidRPr="004B36A0">
        <w:rPr>
          <w:rFonts w:ascii="Tahoma" w:eastAsia="Times New Roman" w:hAnsi="Tahoma" w:cs="Tahoma"/>
          <w:b/>
          <w:bCs/>
          <w:color w:val="0D1216"/>
          <w:sz w:val="24"/>
          <w:szCs w:val="24"/>
          <w:lang w:eastAsia="el-GR"/>
        </w:rPr>
        <w:t>Απαιτούμενα   δικαιολογητικά:</w:t>
      </w:r>
    </w:p>
    <w:p w14:paraId="0C1F0016" w14:textId="6521FF88" w:rsidR="00F43D34" w:rsidRPr="004B36A0" w:rsidRDefault="009E04F3" w:rsidP="002C3042">
      <w:pPr>
        <w:spacing w:before="195" w:after="195" w:line="240" w:lineRule="auto"/>
        <w:jc w:val="both"/>
        <w:rPr>
          <w:rFonts w:ascii="Tahoma" w:eastAsia="Times New Roman" w:hAnsi="Tahoma" w:cs="Tahoma"/>
          <w:b/>
          <w:bCs/>
          <w:color w:val="303F50"/>
          <w:sz w:val="24"/>
          <w:szCs w:val="24"/>
          <w:lang w:eastAsia="el-GR"/>
        </w:rPr>
      </w:pPr>
      <w:r w:rsidRPr="004B36A0">
        <w:rPr>
          <w:rFonts w:ascii="Tahoma" w:eastAsia="Times New Roman" w:hAnsi="Tahoma" w:cs="Tahoma"/>
          <w:b/>
          <w:bCs/>
          <w:color w:val="333399"/>
          <w:sz w:val="24"/>
          <w:szCs w:val="24"/>
          <w:lang w:eastAsia="el-GR"/>
        </w:rPr>
        <w:t xml:space="preserve">1. </w:t>
      </w:r>
      <w:r w:rsidR="00F43D34" w:rsidRPr="004B36A0">
        <w:rPr>
          <w:rFonts w:ascii="Tahoma" w:eastAsia="Times New Roman" w:hAnsi="Tahoma" w:cs="Tahoma"/>
          <w:b/>
          <w:bCs/>
          <w:color w:val="333399"/>
          <w:sz w:val="24"/>
          <w:szCs w:val="24"/>
          <w:lang w:eastAsia="el-GR"/>
        </w:rPr>
        <w:t>Πιστοποιητικό  γέννησης  (1-1-201</w:t>
      </w:r>
      <w:r w:rsidR="002C3042" w:rsidRPr="001E3B5D">
        <w:rPr>
          <w:rFonts w:ascii="Tahoma" w:eastAsia="Times New Roman" w:hAnsi="Tahoma" w:cs="Tahoma"/>
          <w:b/>
          <w:bCs/>
          <w:color w:val="333399"/>
          <w:sz w:val="24"/>
          <w:szCs w:val="24"/>
          <w:lang w:eastAsia="el-GR"/>
        </w:rPr>
        <w:t>6</w:t>
      </w:r>
      <w:r w:rsidR="00F43D34" w:rsidRPr="004B36A0">
        <w:rPr>
          <w:rFonts w:ascii="Tahoma" w:eastAsia="Times New Roman" w:hAnsi="Tahoma" w:cs="Tahoma"/>
          <w:b/>
          <w:bCs/>
          <w:color w:val="333399"/>
          <w:sz w:val="24"/>
          <w:szCs w:val="24"/>
          <w:lang w:eastAsia="el-GR"/>
        </w:rPr>
        <w:t>  -  31-12-201</w:t>
      </w:r>
      <w:r w:rsidR="002C3042" w:rsidRPr="001E3B5D">
        <w:rPr>
          <w:rFonts w:ascii="Tahoma" w:eastAsia="Times New Roman" w:hAnsi="Tahoma" w:cs="Tahoma"/>
          <w:b/>
          <w:bCs/>
          <w:color w:val="333399"/>
          <w:sz w:val="24"/>
          <w:szCs w:val="24"/>
          <w:lang w:eastAsia="el-GR"/>
        </w:rPr>
        <w:t>6</w:t>
      </w:r>
      <w:r w:rsidR="00F43D34" w:rsidRPr="004B36A0">
        <w:rPr>
          <w:rFonts w:ascii="Tahoma" w:eastAsia="Times New Roman" w:hAnsi="Tahoma" w:cs="Tahoma"/>
          <w:b/>
          <w:bCs/>
          <w:color w:val="333399"/>
          <w:sz w:val="24"/>
          <w:szCs w:val="24"/>
          <w:lang w:eastAsia="el-GR"/>
        </w:rPr>
        <w:t>)</w:t>
      </w:r>
      <w:r w:rsidR="00F43D34" w:rsidRPr="004B36A0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el-GR"/>
        </w:rPr>
        <w:t>.</w:t>
      </w:r>
      <w:r w:rsidR="00F43D34" w:rsidRPr="004B36A0">
        <w:rPr>
          <w:rFonts w:ascii="Tahoma" w:eastAsia="Times New Roman" w:hAnsi="Tahoma" w:cs="Tahoma"/>
          <w:color w:val="303F50"/>
          <w:sz w:val="24"/>
          <w:szCs w:val="24"/>
          <w:lang w:eastAsia="el-GR"/>
        </w:rPr>
        <w:t xml:space="preserve"> Πιστοποιητικό γέννησης Δήμου ή Κοινότητας. Διευκρινίζεται ότι για την εγγραφή των μαθητών/τριών στα Δημοτικά Σχολεία της χώρας </w:t>
      </w:r>
      <w:r w:rsidR="00F43D34" w:rsidRPr="004B36A0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el-GR"/>
        </w:rPr>
        <w:t xml:space="preserve">δεν απαιτείται η προσκόμιση του Πιστοποιητικού Γέννησης από τους γονείς/κηδεμόνες, αλλά αναζητείται από τις σχολικές μονάδες μέσω του Πληροφορικού Συστήματος </w:t>
      </w:r>
      <w:proofErr w:type="spellStart"/>
      <w:r w:rsidR="00F43D34" w:rsidRPr="004B36A0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el-GR"/>
        </w:rPr>
        <w:t>myschool</w:t>
      </w:r>
      <w:proofErr w:type="spellEnd"/>
      <w:r w:rsidR="00F43D34" w:rsidRPr="004B36A0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el-GR"/>
        </w:rPr>
        <w:t xml:space="preserve"> του </w:t>
      </w:r>
      <w:proofErr w:type="spellStart"/>
      <w:r w:rsidR="00F43D34" w:rsidRPr="004B36A0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el-GR"/>
        </w:rPr>
        <w:t>ΥΠΑΙΘ</w:t>
      </w:r>
      <w:proofErr w:type="spellEnd"/>
      <w:r w:rsidR="00F43D34" w:rsidRPr="004B36A0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el-GR"/>
        </w:rPr>
        <w:t>. (Φ.6/498/57863/Δ1/6-4-2016).</w:t>
      </w:r>
    </w:p>
    <w:p w14:paraId="1C530251" w14:textId="683928DB" w:rsidR="00F43D34" w:rsidRPr="004B36A0" w:rsidRDefault="009E04F3" w:rsidP="002C3042">
      <w:pPr>
        <w:spacing w:before="45" w:after="0" w:line="341" w:lineRule="atLeast"/>
        <w:jc w:val="both"/>
        <w:rPr>
          <w:rFonts w:ascii="Tahoma" w:eastAsia="Times New Roman" w:hAnsi="Tahoma" w:cs="Tahoma"/>
          <w:color w:val="303F50"/>
          <w:sz w:val="24"/>
          <w:szCs w:val="24"/>
          <w:lang w:eastAsia="el-GR"/>
        </w:rPr>
      </w:pPr>
      <w:r w:rsidRPr="004B36A0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el-GR"/>
        </w:rPr>
        <w:t>2.</w:t>
      </w:r>
      <w:r w:rsidR="00F43D34" w:rsidRPr="004B36A0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el-GR"/>
        </w:rPr>
        <w:t>Επίδειξη του Βιβλιαρίου του Παιδιού (Β.Υ.Π)</w:t>
      </w:r>
      <w:r w:rsidR="00F43D34" w:rsidRPr="004B36A0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el-GR"/>
        </w:rPr>
        <w:t>, ή προσκόμιση άλλου στοιχείου στο οποίο αποδεικνύεται ότι έγιναν τα προβλεπόμενα εμβόλια</w:t>
      </w:r>
      <w:r w:rsidR="00A21BC3" w:rsidRPr="004B36A0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el-GR"/>
        </w:rPr>
        <w:t xml:space="preserve"> που  είναι ενταγμένα στο Εθνικό Πρόγραμμα Εμβολιασμών. (παρ. 4, του άρθρου 6 του Π.Δ 79/2017 (Α 109), όπως τροποποιήθηκε με την παρ. 2 του άρθρου 44 του Ν. 4777/2021 (Α 25).</w:t>
      </w:r>
    </w:p>
    <w:p w14:paraId="378CAB5A" w14:textId="2509F8DD" w:rsidR="00F43D34" w:rsidRPr="004B36A0" w:rsidRDefault="009E04F3" w:rsidP="002C3042">
      <w:pPr>
        <w:spacing w:after="0" w:line="341" w:lineRule="atLeast"/>
        <w:jc w:val="both"/>
        <w:rPr>
          <w:rFonts w:ascii="Tahoma" w:eastAsia="Times New Roman" w:hAnsi="Tahoma" w:cs="Tahoma"/>
          <w:color w:val="303F50"/>
          <w:sz w:val="24"/>
          <w:szCs w:val="24"/>
          <w:lang w:eastAsia="el-GR"/>
        </w:rPr>
      </w:pPr>
      <w:r w:rsidRPr="004B36A0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el-GR"/>
        </w:rPr>
        <w:t>3.</w:t>
      </w:r>
      <w:r w:rsidR="00F43D34" w:rsidRPr="004B36A0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el-GR"/>
        </w:rPr>
        <w:t>Το Ατομικό  Δελτίο  Υγείας  Μαθητή</w:t>
      </w:r>
      <w:r w:rsidR="00F43D34" w:rsidRPr="004B36A0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el-GR"/>
        </w:rPr>
        <w:t> </w:t>
      </w:r>
      <w:hyperlink r:id="rId5" w:history="1">
        <w:r w:rsidR="00F43D34" w:rsidRPr="004B36A0">
          <w:rPr>
            <w:rFonts w:ascii="Tahoma" w:eastAsia="Times New Roman" w:hAnsi="Tahoma" w:cs="Tahoma"/>
            <w:b/>
            <w:bCs/>
            <w:color w:val="3B5FED"/>
            <w:sz w:val="24"/>
            <w:szCs w:val="24"/>
            <w:u w:val="single"/>
            <w:lang w:eastAsia="el-GR"/>
          </w:rPr>
          <w:t>(Α.Δ.Υ.Μ.) </w:t>
        </w:r>
      </w:hyperlink>
      <w:r w:rsidR="00F43D34" w:rsidRPr="004B36A0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el-GR"/>
        </w:rPr>
        <w:t> (Συμπληρωμένο από παιδίατρο, γενικό  ιατρό ή σε ειδικές περιπτώσεις παθολόγο του Ε.Ο.Π.Υ.Υ ή ιδιώτη ιατρό, χωρίς σύμβαση με τα ασφαλιστικά ταμεία)</w:t>
      </w:r>
    </w:p>
    <w:p w14:paraId="2A9671F0" w14:textId="4D8F15CE" w:rsidR="00F43D34" w:rsidRPr="004B36A0" w:rsidRDefault="009E04F3" w:rsidP="002C3042">
      <w:pPr>
        <w:spacing w:before="45" w:after="0" w:line="341" w:lineRule="atLeast"/>
        <w:jc w:val="both"/>
        <w:rPr>
          <w:rFonts w:ascii="Tahoma" w:eastAsia="Times New Roman" w:hAnsi="Tahoma" w:cs="Tahoma"/>
          <w:color w:val="303F50"/>
          <w:sz w:val="24"/>
          <w:szCs w:val="24"/>
          <w:lang w:eastAsia="el-GR"/>
        </w:rPr>
      </w:pPr>
      <w:r w:rsidRPr="004B36A0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el-GR"/>
        </w:rPr>
        <w:t>4.</w:t>
      </w:r>
      <w:r w:rsidR="001C6D23" w:rsidRPr="004B36A0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el-GR"/>
        </w:rPr>
        <w:t>Αίτηση</w:t>
      </w:r>
      <w:r w:rsidR="0040673F" w:rsidRPr="004B36A0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el-GR"/>
        </w:rPr>
        <w:t xml:space="preserve"> </w:t>
      </w:r>
      <w:r w:rsidR="001C6D23" w:rsidRPr="004B36A0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el-GR"/>
        </w:rPr>
        <w:t xml:space="preserve">- </w:t>
      </w:r>
      <w:r w:rsidR="00F43D34" w:rsidRPr="004B36A0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el-GR"/>
        </w:rPr>
        <w:t>Υπεύθυνη   δήλωση</w:t>
      </w:r>
      <w:r w:rsidR="00F43D34" w:rsidRPr="004B36A0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el-GR"/>
        </w:rPr>
        <w:t xml:space="preserve"> με τα ακριβή στοιχεία κατοικίας </w:t>
      </w:r>
      <w:r w:rsidR="0040673F" w:rsidRPr="004B36A0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el-GR"/>
        </w:rPr>
        <w:t xml:space="preserve">και επικοινωνίας </w:t>
      </w:r>
      <w:r w:rsidR="00F43D34" w:rsidRPr="004B36A0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el-GR"/>
        </w:rPr>
        <w:t xml:space="preserve">των γονέων </w:t>
      </w:r>
      <w:r w:rsidR="002C3042" w:rsidRPr="004B36A0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el-GR"/>
        </w:rPr>
        <w:t xml:space="preserve">και </w:t>
      </w:r>
      <w:r w:rsidR="00F43D34" w:rsidRPr="004B36A0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el-GR"/>
        </w:rPr>
        <w:t xml:space="preserve"> αποδεικτικό  στοιχείο στο οποίο να φαίνεται  η διεύθυνση κατοικίας του μαθητή</w:t>
      </w:r>
      <w:r w:rsidR="0040673F" w:rsidRPr="004B36A0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el-GR"/>
        </w:rPr>
        <w:t>. (</w:t>
      </w:r>
      <w:r w:rsidR="005F4BAD" w:rsidRPr="004B36A0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el-GR"/>
        </w:rPr>
        <w:t xml:space="preserve"> Το έντυπο </w:t>
      </w:r>
      <w:r w:rsidR="0040673F" w:rsidRPr="004B36A0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el-GR"/>
        </w:rPr>
        <w:t xml:space="preserve">παρέχεται στο σχολείο, ή  </w:t>
      </w:r>
      <w:r w:rsidR="005F4BAD" w:rsidRPr="004B36A0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el-GR"/>
        </w:rPr>
        <w:t xml:space="preserve">το αναζητούμε στην </w:t>
      </w:r>
      <w:r w:rsidR="0040673F" w:rsidRPr="004B36A0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el-GR"/>
        </w:rPr>
        <w:t xml:space="preserve"> ιστοσελίδα </w:t>
      </w:r>
      <w:r w:rsidR="005F4BAD" w:rsidRPr="004B36A0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el-GR"/>
        </w:rPr>
        <w:t>μας: 3dimpsach.mysch.gr</w:t>
      </w:r>
      <w:r w:rsidR="0040673F" w:rsidRPr="004B36A0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el-GR"/>
        </w:rPr>
        <w:t>)</w:t>
      </w:r>
    </w:p>
    <w:p w14:paraId="689DE0A6" w14:textId="40BEA947" w:rsidR="00F43D34" w:rsidRPr="004B36A0" w:rsidRDefault="009E04F3" w:rsidP="002C3042">
      <w:pPr>
        <w:spacing w:before="45" w:after="0" w:line="341" w:lineRule="atLeast"/>
        <w:jc w:val="both"/>
        <w:rPr>
          <w:rFonts w:ascii="Tahoma" w:eastAsia="Times New Roman" w:hAnsi="Tahoma" w:cs="Tahoma"/>
          <w:color w:val="303F50"/>
          <w:sz w:val="24"/>
          <w:szCs w:val="24"/>
          <w:lang w:eastAsia="el-GR"/>
        </w:rPr>
      </w:pPr>
      <w:r w:rsidRPr="004B36A0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el-GR"/>
        </w:rPr>
        <w:t>5.</w:t>
      </w:r>
      <w:r w:rsidR="00F43D34" w:rsidRPr="004B36A0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el-GR"/>
        </w:rPr>
        <w:t>Βεβαίωση παρακολούθησης Νηπιαγωγείου</w:t>
      </w:r>
      <w:r w:rsidR="00F43D34" w:rsidRPr="004B36A0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el-GR"/>
        </w:rPr>
        <w:t>  </w:t>
      </w:r>
      <w:r w:rsidR="00F43D34" w:rsidRPr="004B36A0">
        <w:rPr>
          <w:rFonts w:ascii="Tahoma" w:eastAsia="Times New Roman" w:hAnsi="Tahoma" w:cs="Tahoma"/>
          <w:color w:val="303F50"/>
          <w:sz w:val="24"/>
          <w:szCs w:val="24"/>
          <w:lang w:eastAsia="el-GR"/>
        </w:rPr>
        <w:t xml:space="preserve">(Εκδίδεται από το Νηπιαγωγείο και προσκομίζεται </w:t>
      </w:r>
      <w:r w:rsidR="00A21BC3" w:rsidRPr="004B36A0">
        <w:rPr>
          <w:rFonts w:ascii="Tahoma" w:eastAsia="Times New Roman" w:hAnsi="Tahoma" w:cs="Tahoma"/>
          <w:color w:val="303F50"/>
          <w:sz w:val="24"/>
          <w:szCs w:val="24"/>
          <w:lang w:eastAsia="el-GR"/>
        </w:rPr>
        <w:t>υπηρεσιακ</w:t>
      </w:r>
      <w:r w:rsidR="0040673F" w:rsidRPr="004B36A0">
        <w:rPr>
          <w:rFonts w:ascii="Tahoma" w:eastAsia="Times New Roman" w:hAnsi="Tahoma" w:cs="Tahoma"/>
          <w:color w:val="303F50"/>
          <w:sz w:val="24"/>
          <w:szCs w:val="24"/>
          <w:lang w:eastAsia="el-GR"/>
        </w:rPr>
        <w:t>ά</w:t>
      </w:r>
      <w:r w:rsidR="00A21BC3" w:rsidRPr="004B36A0">
        <w:rPr>
          <w:rFonts w:ascii="Tahoma" w:eastAsia="Times New Roman" w:hAnsi="Tahoma" w:cs="Tahoma"/>
          <w:color w:val="303F50"/>
          <w:sz w:val="24"/>
          <w:szCs w:val="24"/>
          <w:lang w:eastAsia="el-GR"/>
        </w:rPr>
        <w:t>.</w:t>
      </w:r>
      <w:r w:rsidR="00F43D34" w:rsidRPr="004B36A0">
        <w:rPr>
          <w:rFonts w:ascii="Tahoma" w:eastAsia="Times New Roman" w:hAnsi="Tahoma" w:cs="Tahoma"/>
          <w:color w:val="303F50"/>
          <w:sz w:val="24"/>
          <w:szCs w:val="24"/>
          <w:lang w:eastAsia="el-GR"/>
        </w:rPr>
        <w:t>)</w:t>
      </w:r>
    </w:p>
    <w:p w14:paraId="0BC01FB1" w14:textId="74301AE1" w:rsidR="00F43D34" w:rsidRDefault="009E04F3" w:rsidP="002C3042">
      <w:pPr>
        <w:spacing w:before="45" w:after="0" w:line="341" w:lineRule="atLeast"/>
        <w:jc w:val="both"/>
        <w:rPr>
          <w:rFonts w:ascii="Tahoma" w:eastAsia="Times New Roman" w:hAnsi="Tahoma" w:cs="Tahoma"/>
          <w:color w:val="303F50"/>
          <w:sz w:val="24"/>
          <w:szCs w:val="24"/>
          <w:lang w:eastAsia="el-GR"/>
        </w:rPr>
      </w:pPr>
      <w:r w:rsidRPr="004B36A0">
        <w:rPr>
          <w:rFonts w:ascii="Tahoma" w:eastAsia="Times New Roman" w:hAnsi="Tahoma" w:cs="Tahoma"/>
          <w:b/>
          <w:bCs/>
          <w:color w:val="1F3864" w:themeColor="accent1" w:themeShade="80"/>
          <w:sz w:val="24"/>
          <w:szCs w:val="24"/>
          <w:lang w:eastAsia="el-GR"/>
        </w:rPr>
        <w:t>6.</w:t>
      </w:r>
      <w:r w:rsidR="00F43D34" w:rsidRPr="004B36A0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el-GR"/>
        </w:rPr>
        <w:t>Πιστοποιητικό φοίτησης  Νηπιαγωγείου</w:t>
      </w:r>
      <w:r w:rsidR="00F43D34" w:rsidRPr="004B36A0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el-GR"/>
        </w:rPr>
        <w:t>.</w:t>
      </w:r>
      <w:r w:rsidR="00F43D34" w:rsidRPr="004B36A0">
        <w:rPr>
          <w:rFonts w:ascii="Tahoma" w:eastAsia="Times New Roman" w:hAnsi="Tahoma" w:cs="Tahoma"/>
          <w:color w:val="303F50"/>
          <w:sz w:val="24"/>
          <w:szCs w:val="24"/>
          <w:lang w:eastAsia="el-GR"/>
        </w:rPr>
        <w:t>  (Εκδίδεται από το Νηπιαγωγείο μετά το τέλος των μαθημάτων και ζητείται αυτεπάγγελτα από τον Διευθυντή του Σχολείου.)</w:t>
      </w:r>
    </w:p>
    <w:p w14:paraId="74841D33" w14:textId="0F30F8FF" w:rsidR="004B36A0" w:rsidRPr="008F21CC" w:rsidRDefault="004B36A0" w:rsidP="002C3042">
      <w:pPr>
        <w:spacing w:before="45" w:after="0" w:line="341" w:lineRule="atLeast"/>
        <w:jc w:val="both"/>
        <w:rPr>
          <w:rFonts w:ascii="Tahoma" w:eastAsia="Times New Roman" w:hAnsi="Tahoma" w:cs="Tahoma"/>
          <w:b/>
          <w:bCs/>
          <w:color w:val="303F50"/>
          <w:sz w:val="24"/>
          <w:szCs w:val="24"/>
          <w:lang w:eastAsia="el-GR"/>
        </w:rPr>
      </w:pPr>
      <w:r w:rsidRPr="008F21CC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el-GR"/>
        </w:rPr>
        <w:t>Παράλληλα,   όσοι γονείς επιθυμούν</w:t>
      </w:r>
      <w:r w:rsidR="002D2872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el-GR"/>
        </w:rPr>
        <w:t>,</w:t>
      </w:r>
      <w:r w:rsidRPr="008F21CC">
        <w:rPr>
          <w:rFonts w:ascii="Tahoma" w:eastAsia="Times New Roman" w:hAnsi="Tahoma" w:cs="Tahoma"/>
          <w:b/>
          <w:bCs/>
          <w:color w:val="303F50"/>
          <w:sz w:val="24"/>
          <w:szCs w:val="24"/>
          <w:lang w:eastAsia="el-GR"/>
        </w:rPr>
        <w:t xml:space="preserve"> μπορούν να εγγράψουν τα παιδιά τους χωρίς προϋποθέσεις,   στο προαιρετικό  Ολοήμερο Πρόγραμμα (13.15-16.00),  αλλά και στο τμήμα Πρωινής Ζώνης (7.00-8.00), συμπληρώνοντας σχετική αίτηση δήλωση. (παρέχεται από το σχολείο)</w:t>
      </w:r>
    </w:p>
    <w:p w14:paraId="69631F8F" w14:textId="77777777" w:rsidR="008F21CC" w:rsidRDefault="00F43D34" w:rsidP="008F21CC">
      <w:pPr>
        <w:spacing w:before="195" w:after="195" w:line="240" w:lineRule="auto"/>
        <w:jc w:val="both"/>
        <w:rPr>
          <w:rFonts w:ascii="Tahoma" w:eastAsia="Times New Roman" w:hAnsi="Tahoma" w:cs="Tahoma"/>
          <w:b/>
          <w:bCs/>
          <w:color w:val="0D1216"/>
          <w:sz w:val="20"/>
          <w:szCs w:val="20"/>
          <w:lang w:eastAsia="el-GR"/>
        </w:rPr>
      </w:pPr>
      <w:r w:rsidRPr="00F43D34">
        <w:rPr>
          <w:rFonts w:ascii="Tahoma" w:eastAsia="Times New Roman" w:hAnsi="Tahoma" w:cs="Tahoma"/>
          <w:b/>
          <w:bCs/>
          <w:color w:val="0D1216"/>
          <w:sz w:val="20"/>
          <w:szCs w:val="20"/>
          <w:lang w:eastAsia="el-GR"/>
        </w:rPr>
        <w:t>Σημείωση: Οι γονείς θα προσκομίσουν μόνο τα  δικαιολογητικά:  (</w:t>
      </w:r>
      <w:r w:rsidR="009E04F3">
        <w:rPr>
          <w:rFonts w:ascii="Tahoma" w:eastAsia="Times New Roman" w:hAnsi="Tahoma" w:cs="Tahoma"/>
          <w:b/>
          <w:bCs/>
          <w:color w:val="0D1216"/>
          <w:sz w:val="20"/>
          <w:szCs w:val="20"/>
          <w:lang w:eastAsia="el-GR"/>
        </w:rPr>
        <w:t>2,3,4</w:t>
      </w:r>
      <w:r w:rsidRPr="00F43D34">
        <w:rPr>
          <w:rFonts w:ascii="Tahoma" w:eastAsia="Times New Roman" w:hAnsi="Tahoma" w:cs="Tahoma"/>
          <w:b/>
          <w:bCs/>
          <w:color w:val="0D1216"/>
          <w:sz w:val="20"/>
          <w:szCs w:val="20"/>
          <w:lang w:eastAsia="el-GR"/>
        </w:rPr>
        <w:t>)</w:t>
      </w:r>
    </w:p>
    <w:p w14:paraId="26563A17" w14:textId="46802F7E" w:rsidR="00F43D34" w:rsidRPr="00F43D34" w:rsidRDefault="001E3B5D" w:rsidP="008F21C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>
        <w:rPr>
          <w:rFonts w:ascii="Tahoma" w:eastAsia="Times New Roman" w:hAnsi="Tahoma" w:cs="Tahoma"/>
          <w:b/>
          <w:bCs/>
          <w:noProof/>
          <w:color w:val="0D1216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AC792" wp14:editId="05BD5E47">
                <wp:simplePos x="0" y="0"/>
                <wp:positionH relativeFrom="column">
                  <wp:posOffset>-95250</wp:posOffset>
                </wp:positionH>
                <wp:positionV relativeFrom="paragraph">
                  <wp:posOffset>53975</wp:posOffset>
                </wp:positionV>
                <wp:extent cx="4095750" cy="1247775"/>
                <wp:effectExtent l="0" t="0" r="19050" b="28575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F9132F" w14:textId="255037BB" w:rsidR="001E3B5D" w:rsidRDefault="001E3B5D">
                            <w:r>
                              <w:t>Έντυπα:</w:t>
                            </w:r>
                          </w:p>
                          <w:p w14:paraId="1176CCC4" w14:textId="6E1C947B" w:rsidR="001E3B5D" w:rsidRDefault="001E3B5D" w:rsidP="001E3B5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</w:pPr>
                            <w:hyperlink r:id="rId6" w:history="1">
                              <w:r w:rsidRPr="001E3B5D">
                                <w:rPr>
                                  <w:rStyle w:val="-"/>
                                </w:rPr>
                                <w:t>Αίτηση- δήλωση</w:t>
                              </w:r>
                            </w:hyperlink>
                          </w:p>
                          <w:p w14:paraId="2C9B580F" w14:textId="69374DE8" w:rsidR="001E3B5D" w:rsidRDefault="001E3B5D" w:rsidP="001E3B5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</w:pPr>
                            <w:hyperlink r:id="rId7" w:history="1">
                              <w:proofErr w:type="spellStart"/>
                              <w:r w:rsidRPr="001E3B5D">
                                <w:rPr>
                                  <w:rStyle w:val="-"/>
                                </w:rPr>
                                <w:t>Α.Δ.Υ.Μ</w:t>
                              </w:r>
                              <w:proofErr w:type="spellEnd"/>
                              <w:r w:rsidRPr="001E3B5D">
                                <w:rPr>
                                  <w:rStyle w:val="-"/>
                                </w:rPr>
                                <w:t>.</w:t>
                              </w:r>
                            </w:hyperlink>
                          </w:p>
                          <w:p w14:paraId="0EBAB1AF" w14:textId="5ED208F4" w:rsidR="001E3B5D" w:rsidRDefault="000F6588" w:rsidP="001E3B5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</w:pPr>
                            <w:hyperlink r:id="rId8" w:history="1">
                              <w:r w:rsidR="001E3B5D" w:rsidRPr="000F6588">
                                <w:rPr>
                                  <w:rStyle w:val="-"/>
                                </w:rPr>
                                <w:t>Αίτηση για ολοήμερο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AAC79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-7.5pt;margin-top:4.25pt;width:322.5pt;height:9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" fillcolor="white [3201]" strokeweight=".5pt">
                <v:textbox>
                  <w:txbxContent>
                    <w:p w14:paraId="6DF9132F" w14:textId="255037BB" w:rsidR="001E3B5D" w:rsidRDefault="001E3B5D">
                      <w:r>
                        <w:t>Έντυπα:</w:t>
                      </w:r>
                    </w:p>
                    <w:p w14:paraId="1176CCC4" w14:textId="6E1C947B" w:rsidR="001E3B5D" w:rsidRDefault="001E3B5D" w:rsidP="001E3B5D">
                      <w:pPr>
                        <w:pStyle w:val="a3"/>
                        <w:numPr>
                          <w:ilvl w:val="0"/>
                          <w:numId w:val="3"/>
                        </w:numPr>
                      </w:pPr>
                      <w:hyperlink r:id="rId9" w:history="1">
                        <w:r w:rsidRPr="001E3B5D">
                          <w:rPr>
                            <w:rStyle w:val="-"/>
                          </w:rPr>
                          <w:t>Αίτηση- δήλωση</w:t>
                        </w:r>
                      </w:hyperlink>
                    </w:p>
                    <w:p w14:paraId="2C9B580F" w14:textId="69374DE8" w:rsidR="001E3B5D" w:rsidRDefault="001E3B5D" w:rsidP="001E3B5D">
                      <w:pPr>
                        <w:pStyle w:val="a3"/>
                        <w:numPr>
                          <w:ilvl w:val="0"/>
                          <w:numId w:val="3"/>
                        </w:numPr>
                      </w:pPr>
                      <w:hyperlink r:id="rId10" w:history="1">
                        <w:proofErr w:type="spellStart"/>
                        <w:r w:rsidRPr="001E3B5D">
                          <w:rPr>
                            <w:rStyle w:val="-"/>
                          </w:rPr>
                          <w:t>Α.Δ.Υ.Μ</w:t>
                        </w:r>
                        <w:proofErr w:type="spellEnd"/>
                        <w:r w:rsidRPr="001E3B5D">
                          <w:rPr>
                            <w:rStyle w:val="-"/>
                          </w:rPr>
                          <w:t>.</w:t>
                        </w:r>
                      </w:hyperlink>
                    </w:p>
                    <w:p w14:paraId="0EBAB1AF" w14:textId="5ED208F4" w:rsidR="001E3B5D" w:rsidRDefault="000F6588" w:rsidP="001E3B5D">
                      <w:pPr>
                        <w:pStyle w:val="a3"/>
                        <w:numPr>
                          <w:ilvl w:val="0"/>
                          <w:numId w:val="3"/>
                        </w:numPr>
                      </w:pPr>
                      <w:hyperlink r:id="rId11" w:history="1">
                        <w:r w:rsidR="001E3B5D" w:rsidRPr="000F6588">
                          <w:rPr>
                            <w:rStyle w:val="-"/>
                          </w:rPr>
                          <w:t>Αίτηση για ολοήμερο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F21CC">
        <w:rPr>
          <w:rFonts w:ascii="Tahoma" w:eastAsia="Times New Roman" w:hAnsi="Tahoma" w:cs="Tahoma"/>
          <w:b/>
          <w:bCs/>
          <w:color w:val="0D1216"/>
          <w:sz w:val="20"/>
          <w:szCs w:val="20"/>
          <w:lang w:eastAsia="el-GR"/>
        </w:rPr>
        <w:t xml:space="preserve">                  </w:t>
      </w:r>
      <w:r w:rsidR="004B36A0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                                                                                         </w:t>
      </w:r>
      <w:r w:rsidR="00F43D34" w:rsidRPr="00F43D34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Ψαχνά,   </w:t>
      </w:r>
      <w:r w:rsidR="002C3042">
        <w:rPr>
          <w:rFonts w:ascii="Times New Roman" w:eastAsia="Times New Roman" w:hAnsi="Times New Roman" w:cs="Times New Roman"/>
          <w:sz w:val="28"/>
          <w:szCs w:val="24"/>
          <w:lang w:eastAsia="el-GR"/>
        </w:rPr>
        <w:t>25</w:t>
      </w:r>
      <w:r w:rsidR="00F43D34" w:rsidRPr="00F43D34">
        <w:rPr>
          <w:rFonts w:ascii="Times New Roman" w:eastAsia="Times New Roman" w:hAnsi="Times New Roman" w:cs="Times New Roman"/>
          <w:sz w:val="28"/>
          <w:szCs w:val="24"/>
          <w:lang w:eastAsia="el-GR"/>
        </w:rPr>
        <w:t>-</w:t>
      </w:r>
      <w:r w:rsidR="002C3042">
        <w:rPr>
          <w:rFonts w:ascii="Times New Roman" w:eastAsia="Times New Roman" w:hAnsi="Times New Roman" w:cs="Times New Roman"/>
          <w:sz w:val="28"/>
          <w:szCs w:val="24"/>
          <w:lang w:eastAsia="el-GR"/>
        </w:rPr>
        <w:t>2</w:t>
      </w:r>
      <w:r w:rsidR="00F43D34" w:rsidRPr="00F43D34">
        <w:rPr>
          <w:rFonts w:ascii="Times New Roman" w:eastAsia="Times New Roman" w:hAnsi="Times New Roman" w:cs="Times New Roman"/>
          <w:sz w:val="28"/>
          <w:szCs w:val="24"/>
          <w:lang w:eastAsia="el-GR"/>
        </w:rPr>
        <w:t>-202</w:t>
      </w:r>
      <w:r w:rsidR="002C3042">
        <w:rPr>
          <w:rFonts w:ascii="Times New Roman" w:eastAsia="Times New Roman" w:hAnsi="Times New Roman" w:cs="Times New Roman"/>
          <w:sz w:val="28"/>
          <w:szCs w:val="24"/>
          <w:lang w:eastAsia="el-GR"/>
        </w:rPr>
        <w:t>2</w:t>
      </w:r>
    </w:p>
    <w:p w14:paraId="0E631374" w14:textId="77777777" w:rsidR="008F21CC" w:rsidRDefault="00F43D34" w:rsidP="00F43D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</w:pPr>
      <w:r w:rsidRPr="00F43D34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                                                                                                </w:t>
      </w:r>
      <w:r w:rsidRPr="00F43D34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 xml:space="preserve">Ο  Διευθυντής του  Σχολείου </w:t>
      </w:r>
    </w:p>
    <w:p w14:paraId="0AD6BBF4" w14:textId="77777777" w:rsidR="002D2872" w:rsidRDefault="002D2872" w:rsidP="00F43D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 xml:space="preserve">                                                                                                  </w:t>
      </w:r>
    </w:p>
    <w:p w14:paraId="6EC1CDFD" w14:textId="4EFE5C8A" w:rsidR="00F43D34" w:rsidRPr="00F43D34" w:rsidRDefault="002D2872" w:rsidP="00F43D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 xml:space="preserve">                                                                                                     </w:t>
      </w:r>
      <w:r w:rsidRPr="00F43D34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 xml:space="preserve">Θ.   </w:t>
      </w:r>
      <w:proofErr w:type="spellStart"/>
      <w:r w:rsidRPr="00F43D34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>Μπισμπικόπουλος</w:t>
      </w:r>
      <w:proofErr w:type="spellEnd"/>
      <w:r w:rsidR="00F43D34" w:rsidRPr="00F43D34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 xml:space="preserve">                                      </w:t>
      </w:r>
    </w:p>
    <w:sectPr w:rsidR="00F43D34" w:rsidRPr="00F43D34" w:rsidSect="00F43D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5D4B"/>
    <w:multiLevelType w:val="hybridMultilevel"/>
    <w:tmpl w:val="388CCF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72912"/>
    <w:multiLevelType w:val="multilevel"/>
    <w:tmpl w:val="A09AA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636C40"/>
    <w:multiLevelType w:val="hybridMultilevel"/>
    <w:tmpl w:val="666C97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34"/>
    <w:rsid w:val="000401CF"/>
    <w:rsid w:val="000E1419"/>
    <w:rsid w:val="000F6588"/>
    <w:rsid w:val="001C6D23"/>
    <w:rsid w:val="001E3B5D"/>
    <w:rsid w:val="00220F48"/>
    <w:rsid w:val="002C3042"/>
    <w:rsid w:val="002C5FD9"/>
    <w:rsid w:val="002D2872"/>
    <w:rsid w:val="003078A6"/>
    <w:rsid w:val="0040673F"/>
    <w:rsid w:val="004254FB"/>
    <w:rsid w:val="004428F1"/>
    <w:rsid w:val="004B36A0"/>
    <w:rsid w:val="0059793C"/>
    <w:rsid w:val="005F4BAD"/>
    <w:rsid w:val="006E53E6"/>
    <w:rsid w:val="0077578A"/>
    <w:rsid w:val="008F21CC"/>
    <w:rsid w:val="009E04F3"/>
    <w:rsid w:val="00A21BC3"/>
    <w:rsid w:val="00B914AD"/>
    <w:rsid w:val="00CE3728"/>
    <w:rsid w:val="00F4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A33C"/>
  <w15:chartTrackingRefBased/>
  <w15:docId w15:val="{893E6A52-362A-44CC-B65F-68B4B743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3D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F43D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9E04F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E3B5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E3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images\pages\eggrafes\olohmerodhlosh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://Users/User/Downloads/adym_deltio_kai_fyllo_exetasis_2014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images\pages\eggrafes\etishdhlosh21.docx" TargetMode="External"/><Relationship Id="rId11" Type="http://schemas.openxmlformats.org/officeDocument/2006/relationships/hyperlink" Target="file:///C:\Users\User\Downloads\images\pages\eggrafes\olohmerodhlosh.pdf" TargetMode="External"/><Relationship Id="rId5" Type="http://schemas.openxmlformats.org/officeDocument/2006/relationships/hyperlink" Target="https://grafis.sch.gr/index.php/s/bbNXRvrkiA6eDSP" TargetMode="External"/><Relationship Id="rId10" Type="http://schemas.openxmlformats.org/officeDocument/2006/relationships/hyperlink" Target="C://Users/User/Downloads/adym_deltio_kai_fyllo_exetasis_20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images\pages\eggrafes\etishdhlosh21.doc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tbismpik@sch.gr</cp:lastModifiedBy>
  <cp:revision>2</cp:revision>
  <cp:lastPrinted>2022-02-25T09:48:00Z</cp:lastPrinted>
  <dcterms:created xsi:type="dcterms:W3CDTF">2022-02-27T19:16:00Z</dcterms:created>
  <dcterms:modified xsi:type="dcterms:W3CDTF">2022-02-27T19:16:00Z</dcterms:modified>
</cp:coreProperties>
</file>